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D9" w:rsidRDefault="00A85052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2021</w:t>
      </w:r>
    </w:p>
    <w:p w:rsidR="00760CD9" w:rsidRDefault="00A85052" w:rsidP="00A85052">
      <w:pPr>
        <w:pStyle w:val="Geenafstand"/>
        <w:tabs>
          <w:tab w:val="left" w:pos="3525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TU Delft has a contract with two insurance companies, OHRA and Zilveren Kruis.</w:t>
      </w: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 this document we inform you in short about the differences between these companies.</w:t>
      </w: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  <w:t>OHRA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 xml:space="preserve">OHRA has one Dutch basic health insurance. 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After a referral from your general practitioner advising you to see a medical specialist, you can go to any hospital in the Netherlands. In the Netherlands most of the medical specialists work from a hospital.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Additional coverage with OHRA.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If needed you can add additional coverage. This can be done throughout the year</w:t>
      </w:r>
      <w:r w:rsidR="00CD41AA">
        <w:rPr>
          <w:rFonts w:ascii="Verdana" w:hAnsi="Verdana"/>
          <w:sz w:val="20"/>
          <w:szCs w:val="20"/>
          <w:lang w:val="en-US" w:eastAsia="en-US"/>
        </w:rPr>
        <w:t>,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you can add them on the first day of the new month.</w:t>
      </w:r>
      <w:r w:rsidR="005049AD">
        <w:rPr>
          <w:rFonts w:ascii="Verdana" w:hAnsi="Verdana"/>
          <w:sz w:val="20"/>
          <w:szCs w:val="20"/>
          <w:lang w:val="en-US" w:eastAsia="en-US"/>
        </w:rPr>
        <w:t xml:space="preserve"> </w:t>
      </w:r>
    </w:p>
    <w:p w:rsidR="005049AD" w:rsidRDefault="005049AD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It is not possible to add during the year a dental insurance.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Changing of stopping additional coverage is only p</w:t>
      </w:r>
      <w:r w:rsidR="0056505F">
        <w:rPr>
          <w:rFonts w:ascii="Verdana" w:hAnsi="Verdana"/>
          <w:sz w:val="20"/>
          <w:szCs w:val="20"/>
          <w:lang w:val="en-US" w:eastAsia="en-US"/>
        </w:rPr>
        <w:t>ossible at the end of the year, before 1</w:t>
      </w:r>
      <w:r w:rsidR="0056505F" w:rsidRPr="0056505F">
        <w:rPr>
          <w:rFonts w:ascii="Verdana" w:hAnsi="Verdana"/>
          <w:sz w:val="20"/>
          <w:szCs w:val="20"/>
          <w:vertAlign w:val="superscript"/>
          <w:lang w:val="en-US" w:eastAsia="en-US"/>
        </w:rPr>
        <w:t>st</w:t>
      </w:r>
      <w:r w:rsidR="0056505F">
        <w:rPr>
          <w:rFonts w:ascii="Verdana" w:hAnsi="Verdana"/>
          <w:sz w:val="20"/>
          <w:szCs w:val="20"/>
          <w:lang w:val="en-US" w:eastAsia="en-US"/>
        </w:rPr>
        <w:t xml:space="preserve"> of January.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Please send to us an email if you want to add additional coverage.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  <w:t>Zilveren Kruis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Zilveren Kruis, has three Dutch basic health insurances.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Basic Budget, Basic Zeker and Basic Exclusive.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The difference between the three is the monthly premium you pay and the number of contracted hospitals for plannable care.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With the Basic Budget the selection of hospitals that is contracted for plannable care is limited. For example the hospital in Delft is not contracted.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In case of an emergency (</w:t>
      </w:r>
      <w:r w:rsidR="00C37859">
        <w:rPr>
          <w:rFonts w:ascii="Verdana" w:hAnsi="Verdana"/>
          <w:color w:val="000000"/>
          <w:sz w:val="20"/>
          <w:szCs w:val="20"/>
          <w:lang w:val="en-US" w:eastAsia="en-US"/>
        </w:rPr>
        <w:t xml:space="preserve">for example </w:t>
      </w:r>
      <w:r>
        <w:rPr>
          <w:rFonts w:ascii="Verdana" w:hAnsi="Verdana"/>
          <w:color w:val="000000"/>
          <w:sz w:val="20"/>
          <w:szCs w:val="20"/>
          <w:lang w:val="en-US" w:eastAsia="en-US"/>
        </w:rPr>
        <w:t>when you have an accident</w:t>
      </w:r>
      <w:r w:rsidR="00C37859">
        <w:rPr>
          <w:rFonts w:ascii="Verdana" w:hAnsi="Verdana"/>
          <w:color w:val="000000"/>
          <w:sz w:val="20"/>
          <w:szCs w:val="20"/>
          <w:lang w:val="en-US" w:eastAsia="en-US"/>
        </w:rPr>
        <w:t xml:space="preserve">) </w:t>
      </w:r>
      <w:r>
        <w:rPr>
          <w:rFonts w:ascii="Verdana" w:hAnsi="Verdana"/>
          <w:color w:val="000000"/>
          <w:sz w:val="20"/>
          <w:szCs w:val="20"/>
          <w:lang w:val="en-US" w:eastAsia="en-US"/>
        </w:rPr>
        <w:t>you can go to/they can bring you to all the hospitals also to the not contracted hospitals.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On the website of Zilveren Kruis, you can see which hospitals are contracted</w:t>
      </w:r>
      <w:r>
        <w:rPr>
          <w:rFonts w:ascii="Verdana" w:hAnsi="Verdana"/>
          <w:strike/>
          <w:color w:val="000000"/>
          <w:sz w:val="20"/>
          <w:szCs w:val="20"/>
          <w:lang w:val="en-US" w:eastAsia="en-US"/>
        </w:rPr>
        <w:t xml:space="preserve"> </w:t>
      </w:r>
      <w:hyperlink r:id="rId4" w:history="1">
        <w:r>
          <w:rPr>
            <w:rStyle w:val="Hyperlink"/>
            <w:rFonts w:ascii="Verdana" w:hAnsi="Verdana"/>
            <w:sz w:val="20"/>
            <w:szCs w:val="20"/>
            <w:lang w:val="en-US"/>
          </w:rPr>
          <w:t>https://zorgzoeker.zilverenkruis.nl/</w:t>
        </w:r>
      </w:hyperlink>
      <w:r>
        <w:rPr>
          <w:rFonts w:ascii="Verdana" w:hAnsi="Verdana"/>
          <w:sz w:val="20"/>
          <w:szCs w:val="20"/>
          <w:lang w:val="en-US"/>
        </w:rPr>
        <w:t xml:space="preserve"> Search for “ziekenhuis”. The Dutch word for hospital.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With Basic Zeker, the selection of contracted hospitals is more extensive.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With Basic Exclusive you can go to any hospital in the Netherlands.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 xml:space="preserve">Additional </w:t>
      </w:r>
      <w:r>
        <w:rPr>
          <w:rFonts w:ascii="Verdana" w:hAnsi="Verdana"/>
          <w:b/>
          <w:sz w:val="20"/>
          <w:szCs w:val="20"/>
          <w:lang w:val="en-US" w:eastAsia="en-US"/>
        </w:rPr>
        <w:t>coverage</w:t>
      </w:r>
      <w:r>
        <w:rPr>
          <w:rFonts w:ascii="Verdana" w:hAnsi="Verdana"/>
          <w:b/>
          <w:color w:val="FF0000"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with Zilveren Kruis.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You can add additional coverage when you take out the insurance or at the end of the year for the new calendar year to come</w:t>
      </w:r>
      <w:r w:rsidR="0056505F">
        <w:rPr>
          <w:rFonts w:ascii="Verdana" w:hAnsi="Verdana"/>
          <w:sz w:val="20"/>
          <w:szCs w:val="20"/>
          <w:lang w:val="en-US" w:eastAsia="en-US"/>
        </w:rPr>
        <w:t>, before 1</w:t>
      </w:r>
      <w:r w:rsidR="0056505F" w:rsidRPr="0056505F">
        <w:rPr>
          <w:rFonts w:ascii="Verdana" w:hAnsi="Verdana"/>
          <w:sz w:val="20"/>
          <w:szCs w:val="20"/>
          <w:vertAlign w:val="superscript"/>
          <w:lang w:val="en-US" w:eastAsia="en-US"/>
        </w:rPr>
        <w:t>st</w:t>
      </w:r>
      <w:r w:rsidR="0056505F">
        <w:rPr>
          <w:rFonts w:ascii="Verdana" w:hAnsi="Verdana"/>
          <w:sz w:val="20"/>
          <w:szCs w:val="20"/>
          <w:lang w:val="en-US" w:eastAsia="en-US"/>
        </w:rPr>
        <w:t xml:space="preserve"> of January</w:t>
      </w:r>
      <w:r>
        <w:rPr>
          <w:rFonts w:ascii="Verdana" w:hAnsi="Verdana"/>
          <w:sz w:val="20"/>
          <w:szCs w:val="20"/>
          <w:lang w:val="en-US" w:eastAsia="en-US"/>
        </w:rPr>
        <w:t>. You cannot add additional coverage during the year.</w:t>
      </w:r>
    </w:p>
    <w:p w:rsidR="003A2BDB" w:rsidRDefault="003A2BDB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Differences in additional coverage OHRA and Zilveren Kruis in short.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(For the full overview please check the coverage overviews on our website</w:t>
      </w:r>
      <w:r w:rsidR="00C37859">
        <w:rPr>
          <w:rFonts w:ascii="Verdana" w:hAnsi="Verdana"/>
          <w:color w:val="000000"/>
          <w:sz w:val="20"/>
          <w:szCs w:val="20"/>
          <w:lang w:val="en-US" w:eastAsia="en-US"/>
        </w:rPr>
        <w:t>, Package comparer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). 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Each insurance company make their own additional coverage, per insurance company the coverage and the premium can differ.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Examples are number of treatments </w:t>
      </w:r>
      <w:r>
        <w:rPr>
          <w:rFonts w:ascii="Verdana" w:hAnsi="Verdana"/>
          <w:sz w:val="20"/>
          <w:szCs w:val="20"/>
          <w:lang w:val="en-US" w:eastAsia="en-US"/>
        </w:rPr>
        <w:t>physiotherapy.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Maximum amounts of reimbursements for alternative care.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Extra coverage for pregnancy.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In case of emergency 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Outside of NL- Dutch prices are held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You can add extra coverage of this case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In the case of emergency always call the alarm number, you can find this number on your insurance card.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European Health Insurance Card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When you travel in Europe, you have coverage for emergency care, in that case you have to show your European Health Insurance card (EHIC).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When you applied for the Dutch basic health insurance with insurance company Zilveren Kruis, you will find this card on the backside of your insurance card. </w:t>
      </w:r>
    </w:p>
    <w:p w:rsidR="003A2BDB" w:rsidRDefault="003A2BDB" w:rsidP="003A2BDB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With OHRA you have to </w:t>
      </w:r>
      <w:r w:rsidR="00A85052">
        <w:rPr>
          <w:rFonts w:ascii="Verdana" w:hAnsi="Verdana"/>
          <w:color w:val="000000"/>
          <w:sz w:val="20"/>
          <w:szCs w:val="20"/>
          <w:lang w:val="en-US" w:eastAsia="en-US"/>
        </w:rPr>
        <w:t>ask for this card.</w:t>
      </w:r>
    </w:p>
    <w:p w:rsidR="003A2BDB" w:rsidRDefault="003A2BDB" w:rsidP="003A2BDB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After you received your insurance card and policy, you can </w:t>
      </w:r>
      <w:r w:rsidR="00A85052">
        <w:rPr>
          <w:rFonts w:ascii="Verdana" w:hAnsi="Verdana"/>
          <w:color w:val="000000"/>
          <w:sz w:val="20"/>
          <w:szCs w:val="20"/>
          <w:lang w:val="en-US" w:eastAsia="en-US"/>
        </w:rPr>
        <w:t>ask for the European card in your account with OHRA.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General information Dutch basic health insurance.</w:t>
      </w: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After applying.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After you or we applied for the Dutch Basic health insurance, you will, immediately, receive a confirmation by email.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The insurance company will send the policy and insurance card to your home address within 2 or 3 weeks.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Please let us know if you do not receive this information within 3 weeks.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We will contact the insurance company.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After 2 or 3 weeks you can access your details online. You have to log in with your DigiD.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For OHRA, visit: </w:t>
      </w:r>
      <w:hyperlink r:id="rId5" w:history="1">
        <w:r>
          <w:rPr>
            <w:rStyle w:val="Hyperlink"/>
            <w:rFonts w:ascii="Verdana" w:hAnsi="Verdana"/>
            <w:sz w:val="20"/>
            <w:szCs w:val="20"/>
            <w:lang w:val="en-US"/>
          </w:rPr>
          <w:t>https://mijn.ohrazv.nl/</w:t>
        </w:r>
      </w:hyperlink>
    </w:p>
    <w:p w:rsidR="00760CD9" w:rsidRDefault="00760CD9" w:rsidP="00760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Zilveren Kruis visit: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www.zilverenkruis.nl</w:t>
        </w:r>
      </w:hyperlink>
      <w:r>
        <w:rPr>
          <w:rFonts w:ascii="Verdana" w:hAnsi="Verdana"/>
          <w:sz w:val="20"/>
          <w:szCs w:val="20"/>
        </w:rPr>
        <w:t xml:space="preserve"> and choose Mijn Zilveren Kruis.</w:t>
      </w:r>
    </w:p>
    <w:p w:rsidR="00760CD9" w:rsidRDefault="00760CD9" w:rsidP="00760CD9"/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The Dutch basic health insurance is per calendar year.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By law, we all receive the policy and premium for the new calendar year in the second week of November. Every calendar year, the premium, excess and coverage can change.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Changing your current insurance plan or switching to another insurance company must be done before the 1</w:t>
      </w:r>
      <w:r>
        <w:rPr>
          <w:rFonts w:ascii="Verdana" w:hAnsi="Verdana"/>
          <w:sz w:val="20"/>
          <w:szCs w:val="20"/>
          <w:vertAlign w:val="superscript"/>
          <w:lang w:val="en-US" w:eastAsia="en-US"/>
        </w:rPr>
        <w:t>st</w:t>
      </w:r>
      <w:r>
        <w:rPr>
          <w:rFonts w:ascii="Verdana" w:hAnsi="Verdana"/>
          <w:sz w:val="20"/>
          <w:szCs w:val="20"/>
          <w:lang w:val="en-US" w:eastAsia="en-US"/>
        </w:rPr>
        <w:t xml:space="preserve"> of January. </w:t>
      </w:r>
    </w:p>
    <w:p w:rsidR="00184BA4" w:rsidRPr="003B0FF5" w:rsidRDefault="00184BA4">
      <w:pPr>
        <w:rPr>
          <w:lang w:val="en-US"/>
        </w:rPr>
      </w:pPr>
    </w:p>
    <w:sectPr w:rsidR="00184BA4" w:rsidRPr="003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5"/>
    <w:rsid w:val="00184BA4"/>
    <w:rsid w:val="003A2BDB"/>
    <w:rsid w:val="003B0FF5"/>
    <w:rsid w:val="005049AD"/>
    <w:rsid w:val="0056505F"/>
    <w:rsid w:val="00760CD9"/>
    <w:rsid w:val="00A85052"/>
    <w:rsid w:val="00A92232"/>
    <w:rsid w:val="00C37859"/>
    <w:rsid w:val="00C74CC7"/>
    <w:rsid w:val="00C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1E46-F6A5-46D2-8DB2-2C883F3E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FF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0F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B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verenkruis.nl" TargetMode="External"/><Relationship Id="rId5" Type="http://schemas.openxmlformats.org/officeDocument/2006/relationships/hyperlink" Target="https://mijn.ohrazv.nl/" TargetMode="External"/><Relationship Id="rId4" Type="http://schemas.openxmlformats.org/officeDocument/2006/relationships/hyperlink" Target="https://zorgzoeker.zilverenkrui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Elsendoorn</dc:creator>
  <cp:keywords/>
  <dc:description/>
  <cp:lastModifiedBy>Coby Elsendoorn</cp:lastModifiedBy>
  <cp:revision>2</cp:revision>
  <dcterms:created xsi:type="dcterms:W3CDTF">2021-06-15T07:11:00Z</dcterms:created>
  <dcterms:modified xsi:type="dcterms:W3CDTF">2021-06-15T07:11:00Z</dcterms:modified>
</cp:coreProperties>
</file>